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33" w:rsidRPr="00496BFD" w:rsidRDefault="00F242CC" w:rsidP="00F2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BFD">
        <w:rPr>
          <w:rFonts w:ascii="Times New Roman" w:hAnsi="Times New Roman" w:cs="Times New Roman"/>
          <w:b/>
          <w:sz w:val="24"/>
          <w:szCs w:val="24"/>
        </w:rPr>
        <w:t>MINUTES OF THE REGULAR MEETING OF THE</w:t>
      </w:r>
    </w:p>
    <w:p w:rsidR="00F242CC" w:rsidRPr="00496BFD" w:rsidRDefault="00F242CC" w:rsidP="00F2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BFD">
        <w:rPr>
          <w:rFonts w:ascii="Times New Roman" w:hAnsi="Times New Roman" w:cs="Times New Roman"/>
          <w:b/>
          <w:sz w:val="24"/>
          <w:szCs w:val="24"/>
        </w:rPr>
        <w:t>MONTMORENCY TOWNSHIP BOARD OF TRUSTEES</w:t>
      </w:r>
    </w:p>
    <w:p w:rsidR="00F242CC" w:rsidRDefault="00F242CC" w:rsidP="00F2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BFD">
        <w:rPr>
          <w:rFonts w:ascii="Times New Roman" w:hAnsi="Times New Roman" w:cs="Times New Roman"/>
          <w:b/>
          <w:sz w:val="24"/>
          <w:szCs w:val="24"/>
        </w:rPr>
        <w:t>JULY 08, 2025</w:t>
      </w:r>
    </w:p>
    <w:p w:rsidR="00496BFD" w:rsidRPr="00496BFD" w:rsidRDefault="00496BFD" w:rsidP="00F242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2CC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b/>
          <w:sz w:val="24"/>
          <w:szCs w:val="24"/>
        </w:rPr>
        <w:t xml:space="preserve">BOARD PRESENT: </w:t>
      </w:r>
      <w:r w:rsidRPr="00496BFD">
        <w:rPr>
          <w:rFonts w:ascii="Times New Roman" w:hAnsi="Times New Roman" w:cs="Times New Roman"/>
          <w:sz w:val="24"/>
          <w:szCs w:val="24"/>
        </w:rPr>
        <w:t>Miller, Hardies, Steinke, Bennett and Brandt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b/>
          <w:sz w:val="24"/>
          <w:szCs w:val="24"/>
        </w:rPr>
        <w:t xml:space="preserve">OTHERS PRESENT: </w:t>
      </w:r>
      <w:r w:rsidRPr="00496BFD">
        <w:rPr>
          <w:rFonts w:ascii="Times New Roman" w:hAnsi="Times New Roman" w:cs="Times New Roman"/>
          <w:sz w:val="24"/>
          <w:szCs w:val="24"/>
        </w:rPr>
        <w:t>Billy Vogt, Jr. and Brian Rogers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>The meeting was called to order at 7:00 p.m. with the Pledge of Allegiance.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Motion by Steinke, supported by Hardies to accept the agenda.</w:t>
      </w:r>
      <w:proofErr w:type="gramEnd"/>
      <w:r w:rsidRPr="0049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M.C.</w:t>
      </w:r>
      <w:proofErr w:type="gramEnd"/>
    </w:p>
    <w:p w:rsidR="00E5579E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Motion by Hardies, supported by Miller to accept June 10, 2025 meeting minutes.</w:t>
      </w:r>
      <w:proofErr w:type="gramEnd"/>
      <w:r w:rsidRPr="0049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M.C.</w:t>
      </w:r>
      <w:proofErr w:type="gramEnd"/>
    </w:p>
    <w:p w:rsidR="00496BFD" w:rsidRPr="00496BFD" w:rsidRDefault="00496BFD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 xml:space="preserve">The Treasurer’s Report was received: 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General Fund:                                              $928,916.76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Fire Fund:                                                    $   62,313.40</w:t>
      </w:r>
    </w:p>
    <w:p w:rsidR="00E5579E" w:rsidRPr="00496BFD" w:rsidRDefault="00E5579E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Transfer Site Fund:                                      $    34,300.61</w:t>
      </w:r>
    </w:p>
    <w:p w:rsidR="00E5579E" w:rsidRPr="00496BFD" w:rsidRDefault="00CF2B3F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 xml:space="preserve">Motion by Steinke, supported by Hardies to pay the bills; including PIE &amp;G, GFL, July BOR and ZBA totaling: $22,162.96 (see attached).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M.C.</w:t>
      </w:r>
      <w:proofErr w:type="gramEnd"/>
    </w:p>
    <w:p w:rsidR="00CF2B3F" w:rsidRPr="00496BFD" w:rsidRDefault="00CF2B3F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NEW BUSINESS: PIE &amp; G Franchise Agreement</w:t>
      </w:r>
    </w:p>
    <w:p w:rsidR="00CF2B3F" w:rsidRPr="00496BFD" w:rsidRDefault="00CF2B3F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 xml:space="preserve">Motion by Bennett, supported by Steinke to adopt a resolution to accept a 30 year Presque Isle Electric &amp; Gas Co-op Franchise Agreement: Roll Call Vote: Bennett; yes, Steinke; yes, Hardies; yes, Miller; yes, Brandt; yes.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M.C.</w:t>
      </w:r>
      <w:proofErr w:type="gramEnd"/>
    </w:p>
    <w:p w:rsidR="00CF2B3F" w:rsidRPr="00496BFD" w:rsidRDefault="00CF2B3F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FIRE BOARD REPORT:</w:t>
      </w:r>
    </w:p>
    <w:p w:rsidR="00CF2B3F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Fire runs: 8      2 brush fires 1 power line and 5 misc.</w:t>
      </w:r>
    </w:p>
    <w:p w:rsidR="00B903B6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>The board is selling 314 (1984 tanker) for $4000.00 and 316 truck needs electrical wiring repaired.</w:t>
      </w:r>
    </w:p>
    <w:p w:rsidR="00496BFD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Ambulance runs: 75   46 ALS, 7 BLS, 13 ref</w:t>
      </w:r>
      <w:r w:rsidR="00496BFD" w:rsidRPr="00496BFD">
        <w:rPr>
          <w:rFonts w:ascii="Times New Roman" w:hAnsi="Times New Roman" w:cs="Times New Roman"/>
          <w:sz w:val="24"/>
          <w:szCs w:val="24"/>
        </w:rPr>
        <w:t xml:space="preserve">usals, 4 </w:t>
      </w:r>
      <w:proofErr w:type="gramStart"/>
      <w:r w:rsidR="00496BFD" w:rsidRPr="00496BFD">
        <w:rPr>
          <w:rFonts w:ascii="Times New Roman" w:hAnsi="Times New Roman" w:cs="Times New Roman"/>
          <w:sz w:val="24"/>
          <w:szCs w:val="24"/>
        </w:rPr>
        <w:t>standby</w:t>
      </w:r>
      <w:proofErr w:type="gramEnd"/>
      <w:r w:rsidR="00496BFD" w:rsidRPr="00496BFD">
        <w:rPr>
          <w:rFonts w:ascii="Times New Roman" w:hAnsi="Times New Roman" w:cs="Times New Roman"/>
          <w:sz w:val="24"/>
          <w:szCs w:val="24"/>
        </w:rPr>
        <w:t>, 3 lift assist</w:t>
      </w:r>
    </w:p>
    <w:p w:rsidR="00B903B6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BFD">
        <w:rPr>
          <w:rFonts w:ascii="Times New Roman" w:hAnsi="Times New Roman" w:cs="Times New Roman"/>
          <w:sz w:val="24"/>
          <w:szCs w:val="24"/>
        </w:rPr>
        <w:t>Starting on ambulance bids.</w:t>
      </w:r>
      <w:proofErr w:type="gramEnd"/>
      <w:r w:rsidRPr="00496BFD">
        <w:rPr>
          <w:rFonts w:ascii="Times New Roman" w:hAnsi="Times New Roman" w:cs="Times New Roman"/>
          <w:sz w:val="24"/>
          <w:szCs w:val="24"/>
        </w:rPr>
        <w:t xml:space="preserve"> Looking for 2 bids based of 301 specs. Wait time for a new ambulance is 24-36 months. Audit completed.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$1881.05 going to collections.</w:t>
      </w:r>
      <w:proofErr w:type="gramEnd"/>
    </w:p>
    <w:p w:rsidR="00496BFD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COMMENTS: Supr. Working on upda</w:t>
      </w:r>
      <w:r w:rsidR="00496BFD" w:rsidRPr="00496BFD">
        <w:rPr>
          <w:rFonts w:ascii="Times New Roman" w:hAnsi="Times New Roman" w:cs="Times New Roman"/>
          <w:sz w:val="24"/>
          <w:szCs w:val="24"/>
        </w:rPr>
        <w:t xml:space="preserve">ting 3 workstations in office. </w:t>
      </w:r>
    </w:p>
    <w:p w:rsidR="00B903B6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Treasurer: 2025 summer taxes are out. Now receiving online payments and FedEx can now drop off in the tax drop box outside township hall.</w:t>
      </w:r>
    </w:p>
    <w:p w:rsidR="00496BFD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>Clerk: w</w:t>
      </w:r>
      <w:r w:rsidR="00496BFD" w:rsidRPr="00496BFD">
        <w:rPr>
          <w:rFonts w:ascii="Times New Roman" w:hAnsi="Times New Roman" w:cs="Times New Roman"/>
          <w:sz w:val="24"/>
          <w:szCs w:val="24"/>
        </w:rPr>
        <w:t xml:space="preserve">orking on 2026 election cycle. </w:t>
      </w:r>
    </w:p>
    <w:p w:rsidR="00496BFD" w:rsidRPr="00496BFD" w:rsidRDefault="00B903B6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BFD">
        <w:rPr>
          <w:rFonts w:ascii="Times New Roman" w:hAnsi="Times New Roman" w:cs="Times New Roman"/>
          <w:sz w:val="24"/>
          <w:szCs w:val="24"/>
        </w:rPr>
        <w:t>Zoning Administrator: Discussed footage on lake front property.</w:t>
      </w:r>
      <w:proofErr w:type="gramEnd"/>
      <w:r w:rsidRPr="00496BFD">
        <w:rPr>
          <w:rFonts w:ascii="Times New Roman" w:hAnsi="Times New Roman" w:cs="Times New Roman"/>
          <w:sz w:val="24"/>
          <w:szCs w:val="24"/>
        </w:rPr>
        <w:t xml:space="preserve"> 10,000.00 square feet on lake front property to be considered buildable</w:t>
      </w:r>
      <w:r w:rsidR="00496BFD" w:rsidRPr="00496BF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903B6" w:rsidRPr="00496BFD" w:rsidRDefault="00496BFD" w:rsidP="00496B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03B6" w:rsidRPr="00496BFD">
        <w:rPr>
          <w:rFonts w:ascii="Times New Roman" w:hAnsi="Times New Roman" w:cs="Times New Roman"/>
          <w:sz w:val="24"/>
          <w:szCs w:val="24"/>
        </w:rPr>
        <w:t>Motion by Steinke, supported by Bennett to approve Denise Cline from NEMGOG to make an amendment to RR1 zoning for 10,000 square</w:t>
      </w:r>
      <w:r w:rsidRPr="00496BFD">
        <w:rPr>
          <w:rFonts w:ascii="Times New Roman" w:hAnsi="Times New Roman" w:cs="Times New Roman"/>
          <w:sz w:val="24"/>
          <w:szCs w:val="24"/>
        </w:rPr>
        <w:t xml:space="preserve"> feet on lake front property to be considered buildable.</w:t>
      </w:r>
      <w:proofErr w:type="gramEnd"/>
      <w:r w:rsidRPr="00496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BFD">
        <w:rPr>
          <w:rFonts w:ascii="Times New Roman" w:hAnsi="Times New Roman" w:cs="Times New Roman"/>
          <w:sz w:val="24"/>
          <w:szCs w:val="24"/>
        </w:rPr>
        <w:t>M.C.</w:t>
      </w:r>
      <w:proofErr w:type="gramEnd"/>
    </w:p>
    <w:p w:rsidR="00496BFD" w:rsidRDefault="00496BFD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BFD">
        <w:rPr>
          <w:rFonts w:ascii="Times New Roman" w:hAnsi="Times New Roman" w:cs="Times New Roman"/>
          <w:sz w:val="24"/>
          <w:szCs w:val="24"/>
        </w:rPr>
        <w:tab/>
        <w:t>The meeting adjourned at 7:37 p.m.</w:t>
      </w:r>
    </w:p>
    <w:p w:rsidR="00496BFD" w:rsidRPr="00496BFD" w:rsidRDefault="00496BFD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Brandt, Clerk</w:t>
      </w:r>
      <w:bookmarkStart w:id="0" w:name="_GoBack"/>
      <w:bookmarkEnd w:id="0"/>
    </w:p>
    <w:p w:rsidR="00496BFD" w:rsidRPr="00496BFD" w:rsidRDefault="00496BFD" w:rsidP="00E55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BFD" w:rsidRDefault="00496BFD" w:rsidP="00E55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6BFD" w:rsidRPr="00E5579E" w:rsidRDefault="00496BFD" w:rsidP="00E557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96BFD" w:rsidRPr="00E5579E" w:rsidSect="00E5579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C"/>
    <w:rsid w:val="00061533"/>
    <w:rsid w:val="00496BFD"/>
    <w:rsid w:val="00B903B6"/>
    <w:rsid w:val="00CF2B3F"/>
    <w:rsid w:val="00E5579E"/>
    <w:rsid w:val="00F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2025-07-23T18:20:00Z</dcterms:created>
  <dcterms:modified xsi:type="dcterms:W3CDTF">2025-07-23T19:42:00Z</dcterms:modified>
</cp:coreProperties>
</file>