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E15CF" w14:textId="717C2C3F" w:rsidR="00195ADA" w:rsidRDefault="00D451AF" w:rsidP="00D451A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MINUTES OF THE REGULAR MEETING OF THE</w:t>
      </w:r>
    </w:p>
    <w:p w14:paraId="5E37C84C" w14:textId="01FD9B59" w:rsidR="00D451AF" w:rsidRDefault="00D451AF" w:rsidP="00D451A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MONTMORENCY TOWNSHIP BOARD OF TRUSTEES</w:t>
      </w:r>
    </w:p>
    <w:p w14:paraId="3FA4C479" w14:textId="00BA6E12" w:rsidR="00D451AF" w:rsidRDefault="00D451AF" w:rsidP="00D451A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JUNE 09, 2026</w:t>
      </w:r>
    </w:p>
    <w:p w14:paraId="2257F89D" w14:textId="77777777" w:rsidR="00A8325F" w:rsidRDefault="00A8325F" w:rsidP="00D451AF">
      <w:pPr>
        <w:jc w:val="center"/>
        <w:rPr>
          <w:rFonts w:ascii="Times New Roman" w:hAnsi="Times New Roman" w:cs="Times New Roman"/>
          <w:b/>
          <w:bCs/>
        </w:rPr>
      </w:pPr>
    </w:p>
    <w:p w14:paraId="7D633986" w14:textId="5C4490A6" w:rsidR="00D451AF" w:rsidRDefault="00D451AF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BOARD PRESENT: </w:t>
      </w:r>
      <w:r>
        <w:rPr>
          <w:rFonts w:ascii="Times New Roman" w:hAnsi="Times New Roman" w:cs="Times New Roman"/>
        </w:rPr>
        <w:t>Bennett, Brandt, Steinke, Hardies. Absent: Miller</w:t>
      </w:r>
    </w:p>
    <w:p w14:paraId="12C430E4" w14:textId="31A4C4CB" w:rsidR="00D451AF" w:rsidRDefault="00D451AF" w:rsidP="00D451AF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OTHERS</w:t>
      </w:r>
      <w:proofErr w:type="gramEnd"/>
      <w:r>
        <w:rPr>
          <w:rFonts w:ascii="Times New Roman" w:hAnsi="Times New Roman" w:cs="Times New Roman"/>
          <w:b/>
          <w:bCs/>
        </w:rPr>
        <w:t xml:space="preserve"> PRESENT: </w:t>
      </w:r>
      <w:r>
        <w:rPr>
          <w:rFonts w:ascii="Times New Roman" w:hAnsi="Times New Roman" w:cs="Times New Roman"/>
        </w:rPr>
        <w:t>Billy Vogt, Zoning Administrator, Linsey Rogers, County Treasurer,</w:t>
      </w:r>
    </w:p>
    <w:p w14:paraId="3DD86772" w14:textId="30B6DD99" w:rsidR="00D451AF" w:rsidRDefault="003D6A6A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Amy Scott, Jay Stevens, Officer </w:t>
      </w:r>
      <w:proofErr w:type="spellStart"/>
      <w:r>
        <w:rPr>
          <w:rFonts w:ascii="Times New Roman" w:hAnsi="Times New Roman" w:cs="Times New Roman"/>
        </w:rPr>
        <w:t>Nedo</w:t>
      </w:r>
      <w:proofErr w:type="spellEnd"/>
    </w:p>
    <w:p w14:paraId="691DFF85" w14:textId="7738E713" w:rsidR="003D6A6A" w:rsidRDefault="003D6A6A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meeting was called to order at 7:00 p.m. with the Pledge of Allegiance.</w:t>
      </w:r>
    </w:p>
    <w:p w14:paraId="40669B62" w14:textId="08002A9E" w:rsidR="003D6A6A" w:rsidRDefault="003D6A6A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Motion by Hardies, supported by Steinke to accept the agenda. M.C.</w:t>
      </w:r>
    </w:p>
    <w:p w14:paraId="1A8BDFC4" w14:textId="0ACF2D26" w:rsidR="003D6A6A" w:rsidRDefault="003D6A6A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Motion by Hardies, supported by Bennett to accept the minutes with Officer </w:t>
      </w:r>
      <w:proofErr w:type="spellStart"/>
      <w:r>
        <w:rPr>
          <w:rFonts w:ascii="Times New Roman" w:hAnsi="Times New Roman" w:cs="Times New Roman"/>
        </w:rPr>
        <w:t>Nedo</w:t>
      </w:r>
      <w:proofErr w:type="spellEnd"/>
      <w:r>
        <w:rPr>
          <w:rFonts w:ascii="Times New Roman" w:hAnsi="Times New Roman" w:cs="Times New Roman"/>
        </w:rPr>
        <w:t xml:space="preserve"> as present. M.C.</w:t>
      </w:r>
    </w:p>
    <w:p w14:paraId="2E7CAF48" w14:textId="3B6DAE93" w:rsidR="003D6A6A" w:rsidRDefault="003D6A6A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Treasurer’s Report was received: </w:t>
      </w:r>
    </w:p>
    <w:p w14:paraId="1534DFCE" w14:textId="1299BD17" w:rsidR="003D6A6A" w:rsidRDefault="003D6A6A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General Fund:                                    $842,865.07</w:t>
      </w:r>
    </w:p>
    <w:p w14:paraId="76AC31AF" w14:textId="186A69A5" w:rsidR="003D6A6A" w:rsidRDefault="003D6A6A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Fire Fund:                                          </w:t>
      </w:r>
      <w:proofErr w:type="gramStart"/>
      <w:r>
        <w:rPr>
          <w:rFonts w:ascii="Times New Roman" w:hAnsi="Times New Roman" w:cs="Times New Roman"/>
        </w:rPr>
        <w:t>$  90,100.28</w:t>
      </w:r>
      <w:proofErr w:type="gramEnd"/>
    </w:p>
    <w:p w14:paraId="19B27080" w14:textId="10A6A08B" w:rsidR="003D6A6A" w:rsidRDefault="003D6A6A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Transfer Site Fund:                            </w:t>
      </w:r>
      <w:proofErr w:type="gramStart"/>
      <w:r>
        <w:rPr>
          <w:rFonts w:ascii="Times New Roman" w:hAnsi="Times New Roman" w:cs="Times New Roman"/>
        </w:rPr>
        <w:t>$  56,998.03</w:t>
      </w:r>
      <w:proofErr w:type="gramEnd"/>
    </w:p>
    <w:p w14:paraId="4AE6A80D" w14:textId="77777777" w:rsidR="00A8325F" w:rsidRDefault="00A8325F" w:rsidP="00D451AF">
      <w:pPr>
        <w:rPr>
          <w:rFonts w:ascii="Times New Roman" w:hAnsi="Times New Roman" w:cs="Times New Roman"/>
        </w:rPr>
      </w:pPr>
    </w:p>
    <w:p w14:paraId="6B320107" w14:textId="39C9CBBD" w:rsidR="003D6A6A" w:rsidRDefault="003D6A6A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Motion by Hardies, supported by </w:t>
      </w:r>
      <w:proofErr w:type="gramStart"/>
      <w:r>
        <w:rPr>
          <w:rFonts w:ascii="Times New Roman" w:hAnsi="Times New Roman" w:cs="Times New Roman"/>
        </w:rPr>
        <w:t>Steinke</w:t>
      </w:r>
      <w:proofErr w:type="gramEnd"/>
      <w:r>
        <w:rPr>
          <w:rFonts w:ascii="Times New Roman" w:hAnsi="Times New Roman" w:cs="Times New Roman"/>
        </w:rPr>
        <w:t xml:space="preserve"> to pay the bills with the addition of PIE &amp; G and the ZPC meeting totaling: $</w:t>
      </w:r>
      <w:proofErr w:type="gramStart"/>
      <w:r>
        <w:rPr>
          <w:rFonts w:ascii="Times New Roman" w:hAnsi="Times New Roman" w:cs="Times New Roman"/>
        </w:rPr>
        <w:t>25,169.47  M.C.</w:t>
      </w:r>
      <w:proofErr w:type="gramEnd"/>
    </w:p>
    <w:p w14:paraId="150E916A" w14:textId="77777777" w:rsidR="00A8325F" w:rsidRDefault="00A8325F" w:rsidP="00D451AF">
      <w:pPr>
        <w:rPr>
          <w:rFonts w:ascii="Times New Roman" w:hAnsi="Times New Roman" w:cs="Times New Roman"/>
        </w:rPr>
      </w:pPr>
    </w:p>
    <w:p w14:paraId="632BF358" w14:textId="40077529" w:rsidR="003D6A6A" w:rsidRDefault="003D6A6A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BUSINESS: none</w:t>
      </w:r>
    </w:p>
    <w:p w14:paraId="2E8268F1" w14:textId="77777777" w:rsidR="00A8325F" w:rsidRDefault="00A8325F" w:rsidP="00D451AF">
      <w:pPr>
        <w:rPr>
          <w:rFonts w:ascii="Times New Roman" w:hAnsi="Times New Roman" w:cs="Times New Roman"/>
        </w:rPr>
      </w:pPr>
    </w:p>
    <w:p w14:paraId="48C48163" w14:textId="188B3B30" w:rsidR="003D6A6A" w:rsidRDefault="003D6A6A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BUSINESS: Brownfield Re</w:t>
      </w:r>
      <w:r w:rsidR="00A8325F">
        <w:rPr>
          <w:rFonts w:ascii="Times New Roman" w:hAnsi="Times New Roman" w:cs="Times New Roman"/>
        </w:rPr>
        <w:t>development Authority</w:t>
      </w:r>
    </w:p>
    <w:p w14:paraId="79D46D2B" w14:textId="7751CC73" w:rsidR="00A8325F" w:rsidRDefault="00A8325F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Linsey Rogers, Montmorency County Treasurer, gave the board a presentation on how Land Banks and Brownfield Authority would operate if adopted.</w:t>
      </w:r>
    </w:p>
    <w:p w14:paraId="169C74B0" w14:textId="7BF7B0A9" w:rsidR="00A8325F" w:rsidRDefault="00A8325F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 BOARD REPORT:</w:t>
      </w:r>
    </w:p>
    <w:p w14:paraId="295B26E2" w14:textId="78BC62F7" w:rsidR="00A8325F" w:rsidRDefault="00A8325F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 FIRE RUNS: 1 powerline and 12 Misc.</w:t>
      </w:r>
    </w:p>
    <w:p w14:paraId="37E7B3F7" w14:textId="7FC9885B" w:rsidR="00A8325F" w:rsidRDefault="00A8325F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 AMBULANCE RUNS: 27 ALS, 7 BLS, 9 refusals, 1 standby, 4 lift assists</w:t>
      </w:r>
    </w:p>
    <w:p w14:paraId="1F1AE649" w14:textId="77777777" w:rsidR="00A8325F" w:rsidRDefault="00A8325F" w:rsidP="00D451AF">
      <w:pPr>
        <w:rPr>
          <w:rFonts w:ascii="Times New Roman" w:hAnsi="Times New Roman" w:cs="Times New Roman"/>
        </w:rPr>
      </w:pPr>
    </w:p>
    <w:p w14:paraId="7B8EDE0E" w14:textId="266C3565" w:rsidR="00A8325F" w:rsidRDefault="00A8325F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COMMENT:</w:t>
      </w:r>
    </w:p>
    <w:p w14:paraId="313B2513" w14:textId="3532115B" w:rsidR="00A8325F" w:rsidRDefault="00A8325F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Supervisor/Assessor: upcoming training on 6/17/2026. EM Director will be at Tri-Twp. Fire Hall on 6/18/2026.</w:t>
      </w:r>
    </w:p>
    <w:p w14:paraId="4BCDB154" w14:textId="6FADA167" w:rsidR="00A8325F" w:rsidRDefault="00A8325F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Clerk: Preparing for upcoming primary election with training.</w:t>
      </w:r>
    </w:p>
    <w:p w14:paraId="2295E6FC" w14:textId="7315CE1F" w:rsidR="00A8325F" w:rsidRDefault="00A8325F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Trustees: Cell tower: some residents claim they did not get notified by mail.</w:t>
      </w:r>
    </w:p>
    <w:p w14:paraId="356B5F4A" w14:textId="506D71F7" w:rsidR="00A8325F" w:rsidRDefault="00A8325F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Zoning: Voice mail concern. </w:t>
      </w:r>
    </w:p>
    <w:p w14:paraId="27CFAD87" w14:textId="77777777" w:rsidR="00A8325F" w:rsidRDefault="00A8325F" w:rsidP="00D451AF">
      <w:pPr>
        <w:rPr>
          <w:rFonts w:ascii="Times New Roman" w:hAnsi="Times New Roman" w:cs="Times New Roman"/>
        </w:rPr>
      </w:pPr>
    </w:p>
    <w:p w14:paraId="03B9CDE5" w14:textId="0ABFC8EF" w:rsidR="00A8325F" w:rsidRDefault="00A8325F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meeting adjourned at 7:38 p.m.</w:t>
      </w:r>
    </w:p>
    <w:p w14:paraId="19A11463" w14:textId="19CD6745" w:rsidR="00A8325F" w:rsidRPr="00D451AF" w:rsidRDefault="00A8325F" w:rsidP="00D4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Connie Brandt, Clerk</w:t>
      </w:r>
    </w:p>
    <w:sectPr w:rsidR="00A8325F" w:rsidRPr="00D451AF" w:rsidSect="00A8325F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AF"/>
    <w:rsid w:val="00117E2C"/>
    <w:rsid w:val="00195ADA"/>
    <w:rsid w:val="003D6A6A"/>
    <w:rsid w:val="005944C6"/>
    <w:rsid w:val="00A53DFE"/>
    <w:rsid w:val="00A8325F"/>
    <w:rsid w:val="00D4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7B029"/>
  <w15:chartTrackingRefBased/>
  <w15:docId w15:val="{2403677E-A3EE-4395-92D2-E289C98E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1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1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1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1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1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1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1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1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1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1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1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1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1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1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1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1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1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Montmorency Township</dc:creator>
  <cp:keywords/>
  <dc:description/>
  <cp:lastModifiedBy>Montmorency Township</cp:lastModifiedBy>
  <cp:revision>1</cp:revision>
  <dcterms:created xsi:type="dcterms:W3CDTF">2026-07-01T13:49:00Z</dcterms:created>
  <dcterms:modified xsi:type="dcterms:W3CDTF">2026-07-01T14:29:00Z</dcterms:modified>
</cp:coreProperties>
</file>