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875F3" w14:textId="7F699775" w:rsidR="00797719" w:rsidRDefault="00797719" w:rsidP="0079771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ELECTION COMMISSION</w:t>
      </w:r>
    </w:p>
    <w:p w14:paraId="263EF827" w14:textId="5542B5CF" w:rsidR="00797719" w:rsidRDefault="00797719" w:rsidP="0079771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&amp;</w:t>
      </w:r>
    </w:p>
    <w:p w14:paraId="3D3B41B7" w14:textId="6E928140" w:rsidR="00797719" w:rsidRDefault="00797719" w:rsidP="0079771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MINUTES OF THE REGULAR MEETING OF THE </w:t>
      </w:r>
    </w:p>
    <w:p w14:paraId="05C21ABD" w14:textId="6512661D" w:rsidR="00797719" w:rsidRDefault="00797719" w:rsidP="0079771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MONTMORENCY TOWNSHIP BOARD OF TRUSTEES</w:t>
      </w:r>
    </w:p>
    <w:p w14:paraId="0C354A22" w14:textId="3A44F7E2" w:rsidR="00797719" w:rsidRDefault="00797719" w:rsidP="0079771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 8, 2026</w:t>
      </w:r>
    </w:p>
    <w:p w14:paraId="5CA686CD" w14:textId="2D0259D3" w:rsidR="00797719" w:rsidRDefault="00797719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Election Commission Meeting was called to order at 7:05 p.m. with Brandt and Bennett present. Absent: Miller</w:t>
      </w:r>
    </w:p>
    <w:p w14:paraId="08ECE2C4" w14:textId="00074D43" w:rsidR="00797719" w:rsidRDefault="00797719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Brandt, supported by Bennett to accept the map of Montmorency Township’s four ranges of property; showing the precinct line that has been sent to the State of Michigan. Election &amp; Data. M.C.</w:t>
      </w:r>
    </w:p>
    <w:p w14:paraId="42F1B0BA" w14:textId="1C195780" w:rsidR="00797719" w:rsidRPr="00797719" w:rsidRDefault="00797719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BOARD PRESENT: </w:t>
      </w:r>
      <w:r>
        <w:rPr>
          <w:rFonts w:ascii="Times New Roman" w:hAnsi="Times New Roman" w:cs="Times New Roman"/>
        </w:rPr>
        <w:t>Bennett, Brandt and Hardies. Absent: Miller</w:t>
      </w:r>
    </w:p>
    <w:p w14:paraId="2CDDDAF3" w14:textId="133E9721" w:rsidR="00797719" w:rsidRDefault="00797719" w:rsidP="00797719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meeting was called to order at 7:07 with the Pledge of Allegiance.</w:t>
      </w:r>
    </w:p>
    <w:p w14:paraId="0AAD9B02" w14:textId="1A2B99C1" w:rsidR="00797719" w:rsidRDefault="00797719" w:rsidP="00797719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Motion by Hardies, supported by Brandt, to accept the agenda. M.C.</w:t>
      </w:r>
    </w:p>
    <w:p w14:paraId="0C1A5EDD" w14:textId="74FF4D00" w:rsidR="00797719" w:rsidRDefault="00797719" w:rsidP="00797719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by Hardies, supported by Brandt, to accept the August 11, 2026, meeting minutes. M.C. </w:t>
      </w:r>
    </w:p>
    <w:p w14:paraId="1B1F5555" w14:textId="39ECE3AD" w:rsidR="00797719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TREASURER</w:t>
      </w:r>
      <w:r w:rsidR="00797719">
        <w:rPr>
          <w:rFonts w:ascii="Times New Roman" w:hAnsi="Times New Roman" w:cs="Times New Roman"/>
        </w:rPr>
        <w:t xml:space="preserve"> REPORT: none </w:t>
      </w:r>
    </w:p>
    <w:p w14:paraId="7319F2EB" w14:textId="46B8E621" w:rsidR="006F7EEE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Hardies, supported by Brandt to rescind the motion to accept the August 11,2026, meeting minutes.</w:t>
      </w:r>
    </w:p>
    <w:p w14:paraId="3863C451" w14:textId="5339B982" w:rsidR="006F7EEE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Bennett, supported by Hardies to amend the August 11,2026, minutes: Adding into the contract with MCRC from Hill Rd. to Long Lake Rd. with “the lowest bidding contractor for the road work.” M.C.</w:t>
      </w:r>
    </w:p>
    <w:p w14:paraId="41A0C556" w14:textId="72A5B4E4" w:rsidR="006F7EEE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Hardies, supported by Brandt to pay the bills including PIE &amp; G. M.C.</w:t>
      </w:r>
      <w:r w:rsidR="00A439B3">
        <w:rPr>
          <w:rFonts w:ascii="Times New Roman" w:hAnsi="Times New Roman" w:cs="Times New Roman"/>
        </w:rPr>
        <w:t xml:space="preserve"> totaling $25,707.85 (see attached)</w:t>
      </w:r>
    </w:p>
    <w:p w14:paraId="13B696D4" w14:textId="200A13C3" w:rsidR="006F7EEE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BUSINESS: none</w:t>
      </w:r>
    </w:p>
    <w:p w14:paraId="7842D0F9" w14:textId="465542E3" w:rsidR="006F7EEE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NEW BUSINESS: </w:t>
      </w:r>
    </w:p>
    <w:p w14:paraId="5AA0E448" w14:textId="75D3F9FB" w:rsidR="006F7EEE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 Poverty Guideline Resolution Amendment:</w:t>
      </w:r>
    </w:p>
    <w:p w14:paraId="2BCB91A9" w14:textId="02DAC785" w:rsidR="00B64730" w:rsidRDefault="00B64730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Motion by Brandt, supported by Hardies, to </w:t>
      </w:r>
      <w:r w:rsidR="000266C5">
        <w:rPr>
          <w:rFonts w:ascii="Times New Roman" w:hAnsi="Times New Roman" w:cs="Times New Roman"/>
        </w:rPr>
        <w:t xml:space="preserve">approve the Poverty Guideline Amendment that states the Board of Review shall follow stated policies and guidelines in granting and denying a poverty exemption. Roll Call Vote: Hardies; yes, Brandt; yes, Bennett; yes. M.C. Resolution Adopted. </w:t>
      </w:r>
    </w:p>
    <w:p w14:paraId="09D676D6" w14:textId="24F39F6A" w:rsidR="000266C5" w:rsidRDefault="000266C5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Motion by Bennett, supported by Brandt, to appoint Hardies to the Planning Commission with term commencing on 9-8-2026 and expiring on 11—20-2028 with Brandt </w:t>
      </w:r>
      <w:r w:rsidR="00A439B3">
        <w:rPr>
          <w:rFonts w:ascii="Times New Roman" w:hAnsi="Times New Roman" w:cs="Times New Roman"/>
        </w:rPr>
        <w:t>appointed as an alternate for the same term. M.C.</w:t>
      </w:r>
    </w:p>
    <w:p w14:paraId="38B00FEB" w14:textId="1E4BA411" w:rsidR="00A439B3" w:rsidRDefault="00A439B3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Brandt, supported by Hardies, to appoint Bennett to the Hillman Fire Board with term commencing on 9-8-2026 and expiring on 11-20-2028 with Miller appointed as an alternate for the same term. M.C.</w:t>
      </w:r>
    </w:p>
    <w:p w14:paraId="20B0C1BE" w14:textId="3DF74F10" w:rsidR="00A439B3" w:rsidRDefault="00A439B3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Motion by Bennett, supported by Hardies to adopt the Data Center Ordinance. M.C.</w:t>
      </w:r>
    </w:p>
    <w:p w14:paraId="61083CA6" w14:textId="3D6E04D3" w:rsidR="00A439B3" w:rsidRDefault="00A439B3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Trustee Vacancy: An appointment must be made 45 days after the vacancy.</w:t>
      </w:r>
      <w:r w:rsidR="00C452B5">
        <w:rPr>
          <w:rFonts w:ascii="Times New Roman" w:hAnsi="Times New Roman" w:cs="Times New Roman"/>
        </w:rPr>
        <w:t xml:space="preserve"> A Special Meeting shall be held on September 23, 2026, at 6:00 p.m. at the township hall.</w:t>
      </w:r>
    </w:p>
    <w:p w14:paraId="02054B20" w14:textId="7B34607D" w:rsidR="00C452B5" w:rsidRDefault="00C452B5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FIRE BOARD REPORT:  </w:t>
      </w:r>
      <w:proofErr w:type="gramStart"/>
      <w:r>
        <w:rPr>
          <w:rFonts w:ascii="Times New Roman" w:hAnsi="Times New Roman" w:cs="Times New Roman"/>
        </w:rPr>
        <w:t>Fire  7</w:t>
      </w:r>
      <w:proofErr w:type="gramEnd"/>
      <w:r>
        <w:rPr>
          <w:rFonts w:ascii="Times New Roman" w:hAnsi="Times New Roman" w:cs="Times New Roman"/>
        </w:rPr>
        <w:t xml:space="preserve"> runs</w:t>
      </w:r>
    </w:p>
    <w:p w14:paraId="327B0710" w14:textId="03390451" w:rsidR="00C452B5" w:rsidRDefault="00C452B5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EMS: 55 runs</w:t>
      </w:r>
    </w:p>
    <w:p w14:paraId="3C4D0D24" w14:textId="064302F6" w:rsidR="00C452B5" w:rsidRDefault="00C452B5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COMMENTS: </w:t>
      </w:r>
    </w:p>
    <w:p w14:paraId="37CA9BF8" w14:textId="4835D8B0" w:rsidR="00C452B5" w:rsidRDefault="00C452B5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Supervisor/Assessor: Starting Re-checks</w:t>
      </w:r>
    </w:p>
    <w:p w14:paraId="667F26E0" w14:textId="7AF66283" w:rsidR="00C452B5" w:rsidRDefault="00C452B5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Clerk: Election preparation</w:t>
      </w:r>
    </w:p>
    <w:p w14:paraId="24908C8E" w14:textId="0C61851B" w:rsidR="008517EA" w:rsidRDefault="008517EA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meeting adjourned at 8:10 p.m.            Connie Brandt, Clerk</w:t>
      </w:r>
    </w:p>
    <w:p w14:paraId="00BE131B" w14:textId="77777777" w:rsidR="008517EA" w:rsidRDefault="008517EA" w:rsidP="00797719">
      <w:pPr>
        <w:spacing w:line="240" w:lineRule="auto"/>
        <w:jc w:val="both"/>
        <w:rPr>
          <w:rFonts w:ascii="Times New Roman" w:hAnsi="Times New Roman" w:cs="Times New Roman"/>
        </w:rPr>
      </w:pPr>
    </w:p>
    <w:p w14:paraId="5620BE37" w14:textId="77777777" w:rsidR="008517EA" w:rsidRDefault="008517EA" w:rsidP="00797719">
      <w:pPr>
        <w:spacing w:line="240" w:lineRule="auto"/>
        <w:jc w:val="both"/>
        <w:rPr>
          <w:rFonts w:ascii="Times New Roman" w:hAnsi="Times New Roman" w:cs="Times New Roman"/>
        </w:rPr>
      </w:pPr>
    </w:p>
    <w:p w14:paraId="151B4AE2" w14:textId="77777777" w:rsidR="008517EA" w:rsidRDefault="008517EA" w:rsidP="00797719">
      <w:pPr>
        <w:spacing w:line="240" w:lineRule="auto"/>
        <w:jc w:val="both"/>
        <w:rPr>
          <w:rFonts w:ascii="Times New Roman" w:hAnsi="Times New Roman" w:cs="Times New Roman"/>
        </w:rPr>
      </w:pPr>
    </w:p>
    <w:p w14:paraId="22FB0590" w14:textId="13112707" w:rsidR="00A439B3" w:rsidRDefault="00A439B3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14216AD" w14:textId="4F6CBCAB" w:rsidR="00A439B3" w:rsidRDefault="00A439B3" w:rsidP="0079771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682C6A7" w14:textId="77777777" w:rsidR="006F7EEE" w:rsidRPr="00797719" w:rsidRDefault="006F7EEE" w:rsidP="00797719">
      <w:pPr>
        <w:spacing w:line="240" w:lineRule="auto"/>
        <w:jc w:val="both"/>
        <w:rPr>
          <w:rFonts w:ascii="Times New Roman" w:hAnsi="Times New Roman" w:cs="Times New Roman"/>
        </w:rPr>
      </w:pPr>
    </w:p>
    <w:sectPr w:rsidR="006F7EEE" w:rsidRPr="00797719" w:rsidSect="00797719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719"/>
    <w:rsid w:val="000266C5"/>
    <w:rsid w:val="00117E2C"/>
    <w:rsid w:val="00195ADA"/>
    <w:rsid w:val="00344A1D"/>
    <w:rsid w:val="006F7EEE"/>
    <w:rsid w:val="00797719"/>
    <w:rsid w:val="008517EA"/>
    <w:rsid w:val="00A439B3"/>
    <w:rsid w:val="00B64730"/>
    <w:rsid w:val="00C45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42663"/>
  <w15:chartTrackingRefBased/>
  <w15:docId w15:val="{D8B5DA5B-2CC0-4C0D-99A6-E2DD8EF3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7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14A80-45E8-4CBE-B43B-57A6707C2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Montmorency Township</dc:creator>
  <cp:keywords/>
  <dc:description/>
  <cp:lastModifiedBy>Montmorency Township</cp:lastModifiedBy>
  <cp:revision>1</cp:revision>
  <dcterms:created xsi:type="dcterms:W3CDTF">2026-09-14T16:31:00Z</dcterms:created>
  <dcterms:modified xsi:type="dcterms:W3CDTF">2026-09-14T17:40:00Z</dcterms:modified>
</cp:coreProperties>
</file>